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F86A" w14:textId="77777777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proofErr w:type="spellStart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>Доповнення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 xml:space="preserve"> до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>Положення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>проведення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>Зимової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>першості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>Закарпаття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shd w:val="clear" w:color="auto" w:fill="FFFFFF"/>
          <w:lang w:eastAsia="ru-RU"/>
          <w14:ligatures w14:val="none"/>
        </w:rPr>
        <w:t xml:space="preserve"> 2024 року.</w:t>
      </w:r>
    </w:p>
    <w:p w14:paraId="36DDE05E" w14:textId="77777777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val="uk-UA" w:eastAsia="ru-RU"/>
          <w14:ligatures w14:val="none"/>
        </w:rPr>
        <w:t xml:space="preserve">1. </w:t>
      </w: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Провести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змагання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першого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етапу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у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трьох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групах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по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системі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«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кожний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з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кожним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» в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одне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коло.</w:t>
      </w:r>
    </w:p>
    <w:p w14:paraId="7F603612" w14:textId="763DAA69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val="uk-UA" w:eastAsia="ru-RU"/>
          <w14:ligatures w14:val="none"/>
        </w:rPr>
        <w:t xml:space="preserve">2. </w:t>
      </w: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До другого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(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фінального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)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етапу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виходять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по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дві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кращі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команди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з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кожної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групи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та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дві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кращі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команди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,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які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займуть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треті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місця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у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групах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.</w:t>
      </w:r>
    </w:p>
    <w:p w14:paraId="290755C3" w14:textId="77777777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Кращі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треті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команди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визначаються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за такими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показниками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,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які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вони набрали </w:t>
      </w:r>
      <w:proofErr w:type="gram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у матчах</w:t>
      </w:r>
      <w:proofErr w:type="gram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з командами,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які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зайняли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перше та друге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місця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в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своїх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гpyпaх</w:t>
      </w:r>
      <w:proofErr w:type="spellEnd"/>
      <w:r w:rsidRPr="008A726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/>
          <w14:ligatures w14:val="none"/>
        </w:rPr>
        <w:t>:</w:t>
      </w:r>
    </w:p>
    <w:p w14:paraId="1971F22F" w14:textId="77777777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–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більша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кількість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набраних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очок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;</w:t>
      </w:r>
    </w:p>
    <w:p w14:paraId="4364AE78" w14:textId="77777777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–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краща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різниця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забитих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i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пропущених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м’ячів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;</w:t>
      </w:r>
    </w:p>
    <w:p w14:paraId="088610AE" w14:textId="77777777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–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більша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кількість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забитих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м’ячів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.</w:t>
      </w:r>
    </w:p>
    <w:p w14:paraId="1A3AA9F2" w14:textId="37A20137" w:rsidR="008A726A" w:rsidRP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–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показник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фейр-плей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в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усіх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матчах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(</w:t>
      </w: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1 бал за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жовту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картку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, 3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бали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за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червону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картку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, як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наслідок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двох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жовтих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, 3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бали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за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пряму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червону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картку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, 4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бали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за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жовту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картку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, за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якою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слідувала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пряма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червона</w:t>
      </w:r>
      <w:proofErr w:type="spellEnd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</w:t>
      </w:r>
      <w:proofErr w:type="spellStart"/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картка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).</w:t>
      </w:r>
    </w:p>
    <w:p w14:paraId="1F794534" w14:textId="77777777" w:rsidR="008A726A" w:rsidRDefault="008A726A" w:rsidP="008A72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  <w:r w:rsidRPr="008A726A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– за жеребом.</w:t>
      </w:r>
    </w:p>
    <w:p w14:paraId="156CEA3B" w14:textId="2F9919A3" w:rsidR="00603587" w:rsidRPr="008A726A" w:rsidRDefault="00603587" w:rsidP="008A7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603587" w:rsidRPr="008A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EC8"/>
    <w:multiLevelType w:val="multilevel"/>
    <w:tmpl w:val="52D2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85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A"/>
    <w:rsid w:val="00603587"/>
    <w:rsid w:val="008A726A"/>
    <w:rsid w:val="00C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783E"/>
  <w15:chartTrackingRefBased/>
  <w15:docId w15:val="{16FB7A1B-5218-4B5C-86B1-5C15106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A726A"/>
    <w:rPr>
      <w:b/>
      <w:bCs/>
    </w:rPr>
  </w:style>
  <w:style w:type="character" w:styleId="a5">
    <w:name w:val="Emphasis"/>
    <w:basedOn w:val="a0"/>
    <w:uiPriority w:val="20"/>
    <w:qFormat/>
    <w:rsid w:val="008A726A"/>
    <w:rPr>
      <w:i/>
      <w:iCs/>
    </w:rPr>
  </w:style>
  <w:style w:type="paragraph" w:styleId="a6">
    <w:name w:val="List Paragraph"/>
    <w:basedOn w:val="a"/>
    <w:uiPriority w:val="34"/>
    <w:qFormat/>
    <w:rsid w:val="008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2024-02-11T17:42:00Z</dcterms:created>
  <dcterms:modified xsi:type="dcterms:W3CDTF">2024-02-11T17:43:00Z</dcterms:modified>
</cp:coreProperties>
</file>